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35FC8" w14:textId="77777777" w:rsidR="00814768" w:rsidRDefault="00814768" w:rsidP="0013195A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D780B7A" wp14:editId="515D0D61">
            <wp:extent cx="6583680" cy="96520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 Letterhead 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E5F17" w14:textId="77777777" w:rsidR="00020D7B" w:rsidRDefault="00020D7B" w:rsidP="00A00989">
      <w:pPr>
        <w:pStyle w:val="NoSpacing"/>
        <w:rPr>
          <w:b/>
          <w:sz w:val="36"/>
          <w:szCs w:val="36"/>
        </w:rPr>
      </w:pPr>
    </w:p>
    <w:p w14:paraId="6F22B81D" w14:textId="77777777" w:rsidR="0058530C" w:rsidRPr="009B1D38" w:rsidRDefault="00A00989" w:rsidP="0013195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Professional Awards of the Onondaga County Bar Association</w:t>
      </w:r>
    </w:p>
    <w:p w14:paraId="21FE2AAC" w14:textId="77777777" w:rsidR="00020D7B" w:rsidRDefault="00020D7B" w:rsidP="00814768">
      <w:pPr>
        <w:pStyle w:val="xmsonormal"/>
        <w:rPr>
          <w:b/>
          <w:bCs/>
          <w:color w:val="000000"/>
          <w:u w:val="single"/>
        </w:rPr>
      </w:pPr>
    </w:p>
    <w:p w14:paraId="2EB7BEF5" w14:textId="77777777" w:rsidR="00814768" w:rsidRPr="001B5FD7" w:rsidRDefault="00814768" w:rsidP="001B5FD7">
      <w:pPr>
        <w:pStyle w:val="xmsonormal"/>
        <w:rPr>
          <w:sz w:val="28"/>
          <w:szCs w:val="28"/>
        </w:rPr>
      </w:pPr>
      <w:r w:rsidRPr="001B5FD7">
        <w:rPr>
          <w:b/>
          <w:bCs/>
          <w:color w:val="000000"/>
          <w:sz w:val="28"/>
          <w:szCs w:val="28"/>
          <w:u w:val="single"/>
        </w:rPr>
        <w:t>Champion of the Law</w:t>
      </w:r>
      <w:r w:rsidR="00A00989" w:rsidRPr="001B5FD7">
        <w:rPr>
          <w:b/>
          <w:bCs/>
          <w:color w:val="000000"/>
          <w:sz w:val="28"/>
          <w:szCs w:val="28"/>
          <w:u w:val="single"/>
        </w:rPr>
        <w:t xml:space="preserve"> Award</w:t>
      </w:r>
    </w:p>
    <w:p w14:paraId="5A2598DD" w14:textId="77777777" w:rsidR="001B5FD7" w:rsidRDefault="001B5FD7" w:rsidP="001B5FD7">
      <w:pPr>
        <w:pStyle w:val="xmsonormal"/>
        <w:rPr>
          <w:color w:val="000000"/>
          <w:sz w:val="24"/>
          <w:szCs w:val="24"/>
        </w:rPr>
      </w:pPr>
    </w:p>
    <w:p w14:paraId="7191B326" w14:textId="0250358D" w:rsidR="00770F5D" w:rsidRPr="00770F5D" w:rsidRDefault="00344C94" w:rsidP="00770F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70F5D">
        <w:rPr>
          <w:rFonts w:cstheme="minorHAnsi"/>
          <w:color w:val="000000"/>
          <w:sz w:val="24"/>
          <w:szCs w:val="24"/>
        </w:rPr>
        <w:t xml:space="preserve">An award given annually (beginning </w:t>
      </w:r>
      <w:r w:rsidR="00534349" w:rsidRPr="00770F5D">
        <w:rPr>
          <w:rFonts w:cstheme="minorHAnsi"/>
          <w:color w:val="000000"/>
          <w:sz w:val="24"/>
          <w:szCs w:val="24"/>
        </w:rPr>
        <w:t>2024</w:t>
      </w:r>
      <w:r w:rsidRPr="00770F5D">
        <w:rPr>
          <w:rFonts w:cstheme="minorHAnsi"/>
          <w:color w:val="000000"/>
          <w:sz w:val="24"/>
          <w:szCs w:val="24"/>
        </w:rPr>
        <w:t xml:space="preserve">) </w:t>
      </w:r>
      <w:r w:rsidR="00770F5D" w:rsidRPr="00770F5D">
        <w:rPr>
          <w:rFonts w:cstheme="minorHAnsi"/>
          <w:sz w:val="24"/>
          <w:szCs w:val="24"/>
        </w:rPr>
        <w:t xml:space="preserve">to a member of the judiciary who has achieved notable success </w:t>
      </w:r>
      <w:r w:rsidR="00770F5D">
        <w:rPr>
          <w:rFonts w:cstheme="minorHAnsi"/>
          <w:sz w:val="24"/>
          <w:szCs w:val="24"/>
        </w:rPr>
        <w:t xml:space="preserve">in </w:t>
      </w:r>
      <w:r w:rsidR="00770F5D" w:rsidRPr="00770F5D">
        <w:rPr>
          <w:rFonts w:cstheme="minorHAnsi"/>
          <w:sz w:val="24"/>
          <w:szCs w:val="24"/>
        </w:rPr>
        <w:t xml:space="preserve">advancing the interests of justice. Examples of achievements which might support a nomination </w:t>
      </w:r>
      <w:r w:rsidR="00770F5D">
        <w:rPr>
          <w:rFonts w:cstheme="minorHAnsi"/>
          <w:sz w:val="24"/>
          <w:szCs w:val="24"/>
        </w:rPr>
        <w:t xml:space="preserve">are </w:t>
      </w:r>
      <w:r w:rsidR="00770F5D" w:rsidRPr="00770F5D">
        <w:rPr>
          <w:rFonts w:cstheme="minorHAnsi"/>
          <w:sz w:val="24"/>
          <w:szCs w:val="24"/>
        </w:rPr>
        <w:t xml:space="preserve">contributions to </w:t>
      </w:r>
      <w:r w:rsidR="00770F5D">
        <w:rPr>
          <w:rFonts w:cstheme="minorHAnsi"/>
          <w:sz w:val="24"/>
          <w:szCs w:val="24"/>
        </w:rPr>
        <w:t xml:space="preserve">the </w:t>
      </w:r>
      <w:r w:rsidR="00770F5D" w:rsidRPr="00770F5D">
        <w:rPr>
          <w:rFonts w:cstheme="minorHAnsi"/>
          <w:sz w:val="24"/>
          <w:szCs w:val="24"/>
        </w:rPr>
        <w:t xml:space="preserve">law, including but not limited to participation in cases or programs that positively impacted the litigants and the </w:t>
      </w:r>
      <w:r w:rsidR="00770F5D">
        <w:rPr>
          <w:rFonts w:cstheme="minorHAnsi"/>
          <w:sz w:val="24"/>
          <w:szCs w:val="24"/>
        </w:rPr>
        <w:t xml:space="preserve">legal </w:t>
      </w:r>
      <w:r w:rsidR="00770F5D" w:rsidRPr="00770F5D">
        <w:rPr>
          <w:rFonts w:cstheme="minorHAnsi"/>
          <w:sz w:val="24"/>
          <w:szCs w:val="24"/>
        </w:rPr>
        <w:t xml:space="preserve">community; contribution of leadership in implementing improvements to the administration of justice and to access </w:t>
      </w:r>
      <w:r w:rsidR="00770F5D">
        <w:rPr>
          <w:rFonts w:cstheme="minorHAnsi"/>
          <w:sz w:val="24"/>
          <w:szCs w:val="24"/>
        </w:rPr>
        <w:t xml:space="preserve">to </w:t>
      </w:r>
      <w:r w:rsidR="00770F5D" w:rsidRPr="00770F5D">
        <w:rPr>
          <w:rFonts w:cstheme="minorHAnsi"/>
          <w:sz w:val="24"/>
          <w:szCs w:val="24"/>
        </w:rPr>
        <w:t xml:space="preserve">justice; scholarly published work that advanced education and skills of lawyers in the field; participation in the </w:t>
      </w:r>
      <w:r w:rsidR="00770F5D">
        <w:rPr>
          <w:rFonts w:cstheme="minorHAnsi"/>
          <w:sz w:val="24"/>
          <w:szCs w:val="24"/>
        </w:rPr>
        <w:t xml:space="preserve">education </w:t>
      </w:r>
      <w:r w:rsidR="00770F5D" w:rsidRPr="00770F5D">
        <w:rPr>
          <w:rFonts w:cstheme="minorHAnsi"/>
          <w:sz w:val="24"/>
          <w:szCs w:val="24"/>
        </w:rPr>
        <w:t xml:space="preserve">and training of bench and bar; generosity of time and effort volunteering time; exhibition of a positive </w:t>
      </w:r>
      <w:r w:rsidR="00770F5D">
        <w:rPr>
          <w:rFonts w:cstheme="minorHAnsi"/>
          <w:sz w:val="24"/>
          <w:szCs w:val="24"/>
        </w:rPr>
        <w:t xml:space="preserve">collegial </w:t>
      </w:r>
      <w:r w:rsidR="00770F5D" w:rsidRPr="00770F5D">
        <w:rPr>
          <w:rFonts w:cstheme="minorHAnsi"/>
          <w:sz w:val="24"/>
          <w:szCs w:val="24"/>
        </w:rPr>
        <w:t>presence, patience without condescension and an outstanding reputation in the legal community.</w:t>
      </w:r>
    </w:p>
    <w:p w14:paraId="7FC4FF92" w14:textId="77777777" w:rsidR="00770F5D" w:rsidRDefault="00770F5D" w:rsidP="00770F5D">
      <w:pPr>
        <w:pStyle w:val="xmsonormal"/>
        <w:rPr>
          <w:rFonts w:ascii="Arial" w:hAnsi="Arial" w:cs="Arial"/>
          <w:sz w:val="20"/>
          <w:szCs w:val="20"/>
        </w:rPr>
      </w:pPr>
    </w:p>
    <w:p w14:paraId="43D6634B" w14:textId="7D92B209" w:rsidR="00814768" w:rsidRPr="001B5FD7" w:rsidRDefault="00814768" w:rsidP="00770F5D">
      <w:pPr>
        <w:pStyle w:val="xmsonormal"/>
        <w:rPr>
          <w:sz w:val="28"/>
          <w:szCs w:val="28"/>
        </w:rPr>
      </w:pPr>
      <w:r w:rsidRPr="001B5FD7">
        <w:rPr>
          <w:b/>
          <w:bCs/>
          <w:color w:val="000000"/>
          <w:sz w:val="28"/>
          <w:szCs w:val="28"/>
          <w:u w:val="single"/>
        </w:rPr>
        <w:t>Rising Star</w:t>
      </w:r>
      <w:r w:rsidR="001B5FD7" w:rsidRPr="001B5FD7">
        <w:rPr>
          <w:b/>
          <w:bCs/>
          <w:color w:val="000000"/>
          <w:sz w:val="28"/>
          <w:szCs w:val="28"/>
          <w:u w:val="single"/>
        </w:rPr>
        <w:t xml:space="preserve"> Awar</w:t>
      </w:r>
      <w:r w:rsidR="001B5FD7">
        <w:rPr>
          <w:b/>
          <w:bCs/>
          <w:color w:val="000000"/>
          <w:sz w:val="28"/>
          <w:szCs w:val="28"/>
          <w:u w:val="single"/>
        </w:rPr>
        <w:t>d</w:t>
      </w:r>
    </w:p>
    <w:p w14:paraId="12AC1402" w14:textId="77777777" w:rsidR="001B5FD7" w:rsidRDefault="001B5FD7" w:rsidP="001B5FD7">
      <w:pPr>
        <w:pStyle w:val="xmsonormal"/>
        <w:rPr>
          <w:color w:val="000000"/>
          <w:sz w:val="24"/>
          <w:szCs w:val="24"/>
        </w:rPr>
      </w:pPr>
    </w:p>
    <w:p w14:paraId="6E884972" w14:textId="7849DB9F" w:rsidR="00344C94" w:rsidRPr="001B5FD7" w:rsidRDefault="00344C94" w:rsidP="001B5FD7">
      <w:pPr>
        <w:pStyle w:val="xmsonormal"/>
        <w:rPr>
          <w:color w:val="000000"/>
          <w:sz w:val="24"/>
          <w:szCs w:val="24"/>
        </w:rPr>
      </w:pPr>
      <w:r w:rsidRPr="001B5FD7">
        <w:rPr>
          <w:color w:val="000000"/>
          <w:sz w:val="24"/>
          <w:szCs w:val="24"/>
        </w:rPr>
        <w:t>An award given annu</w:t>
      </w:r>
      <w:r w:rsidR="0079424C">
        <w:rPr>
          <w:color w:val="000000"/>
          <w:sz w:val="24"/>
          <w:szCs w:val="24"/>
        </w:rPr>
        <w:t xml:space="preserve">ally (beginning </w:t>
      </w:r>
      <w:r w:rsidR="00C84C6F">
        <w:rPr>
          <w:color w:val="000000"/>
          <w:sz w:val="24"/>
          <w:szCs w:val="24"/>
        </w:rPr>
        <w:t>2024</w:t>
      </w:r>
      <w:r w:rsidR="0079424C">
        <w:rPr>
          <w:color w:val="000000"/>
          <w:sz w:val="24"/>
          <w:szCs w:val="24"/>
        </w:rPr>
        <w:t xml:space="preserve">) to a lawyer in the Fifth Judicial District </w:t>
      </w:r>
      <w:r w:rsidRPr="001B5FD7">
        <w:rPr>
          <w:color w:val="000000"/>
          <w:sz w:val="24"/>
          <w:szCs w:val="24"/>
        </w:rPr>
        <w:t xml:space="preserve">who was admitted no more </w:t>
      </w:r>
      <w:r w:rsidR="00A00989" w:rsidRPr="001B5FD7">
        <w:rPr>
          <w:color w:val="000000"/>
          <w:sz w:val="24"/>
          <w:szCs w:val="24"/>
        </w:rPr>
        <w:t>than ten</w:t>
      </w:r>
      <w:r w:rsidRPr="001B5FD7">
        <w:rPr>
          <w:color w:val="000000"/>
          <w:sz w:val="24"/>
          <w:szCs w:val="24"/>
        </w:rPr>
        <w:t xml:space="preserve"> (10) years prior to t</w:t>
      </w:r>
      <w:r w:rsidR="00A00989" w:rsidRPr="001B5FD7">
        <w:rPr>
          <w:color w:val="000000"/>
          <w:sz w:val="24"/>
          <w:szCs w:val="24"/>
        </w:rPr>
        <w:t>he award cycle</w:t>
      </w:r>
      <w:r w:rsidRPr="001B5FD7">
        <w:rPr>
          <w:color w:val="000000"/>
          <w:sz w:val="24"/>
          <w:szCs w:val="24"/>
        </w:rPr>
        <w:t>, who is deemed by their peers as an emerging leader in the pract</w:t>
      </w:r>
      <w:r w:rsidR="00794F88">
        <w:rPr>
          <w:color w:val="000000"/>
          <w:sz w:val="24"/>
          <w:szCs w:val="24"/>
        </w:rPr>
        <w:t xml:space="preserve">ice of law because of </w:t>
      </w:r>
      <w:r w:rsidR="00981AF6">
        <w:rPr>
          <w:color w:val="000000"/>
          <w:sz w:val="24"/>
          <w:szCs w:val="24"/>
        </w:rPr>
        <w:t xml:space="preserve">their </w:t>
      </w:r>
      <w:r w:rsidRPr="001B5FD7">
        <w:rPr>
          <w:color w:val="000000"/>
          <w:sz w:val="24"/>
          <w:szCs w:val="24"/>
        </w:rPr>
        <w:t>contributions to the profession, the association and the community — and promise of leadership in the future.</w:t>
      </w:r>
    </w:p>
    <w:p w14:paraId="7D768782" w14:textId="77777777" w:rsidR="00814768" w:rsidRPr="001B5FD7" w:rsidRDefault="00814768" w:rsidP="001B5FD7">
      <w:pPr>
        <w:pStyle w:val="xmsonormal"/>
        <w:rPr>
          <w:sz w:val="24"/>
          <w:szCs w:val="24"/>
        </w:rPr>
      </w:pPr>
      <w:r w:rsidRPr="001B5FD7">
        <w:rPr>
          <w:color w:val="000000"/>
          <w:sz w:val="24"/>
          <w:szCs w:val="24"/>
        </w:rPr>
        <w:t> </w:t>
      </w:r>
      <w:bookmarkStart w:id="0" w:name="_GoBack"/>
      <w:bookmarkEnd w:id="0"/>
    </w:p>
    <w:p w14:paraId="4739720C" w14:textId="77777777" w:rsidR="00814768" w:rsidRPr="001B5FD7" w:rsidRDefault="001B5FD7" w:rsidP="001B5FD7">
      <w:pPr>
        <w:pStyle w:val="xmsonormal"/>
        <w:rPr>
          <w:b/>
          <w:sz w:val="28"/>
          <w:szCs w:val="28"/>
          <w:u w:val="single"/>
        </w:rPr>
      </w:pPr>
      <w:r w:rsidRPr="001B5FD7">
        <w:rPr>
          <w:b/>
          <w:sz w:val="28"/>
          <w:szCs w:val="28"/>
          <w:u w:val="single"/>
        </w:rPr>
        <w:t>Distinguished Lawyer Award</w:t>
      </w:r>
    </w:p>
    <w:p w14:paraId="01D91EE3" w14:textId="77777777" w:rsidR="001B5FD7" w:rsidRDefault="001B5FD7" w:rsidP="001B5FD7">
      <w:pPr>
        <w:spacing w:after="0" w:line="240" w:lineRule="auto"/>
        <w:rPr>
          <w:sz w:val="24"/>
          <w:szCs w:val="24"/>
        </w:rPr>
      </w:pPr>
    </w:p>
    <w:p w14:paraId="0182ACDB" w14:textId="70E2F6D1" w:rsidR="00A00989" w:rsidRDefault="00A00989" w:rsidP="001B5FD7">
      <w:pPr>
        <w:spacing w:after="0" w:line="240" w:lineRule="auto"/>
        <w:rPr>
          <w:sz w:val="24"/>
          <w:szCs w:val="24"/>
        </w:rPr>
      </w:pPr>
      <w:r w:rsidRPr="001B5FD7">
        <w:rPr>
          <w:sz w:val="24"/>
          <w:szCs w:val="24"/>
        </w:rPr>
        <w:t>OCBA has been</w:t>
      </w:r>
      <w:r w:rsidR="00347FC2">
        <w:rPr>
          <w:sz w:val="24"/>
          <w:szCs w:val="24"/>
        </w:rPr>
        <w:t xml:space="preserve"> annually</w:t>
      </w:r>
      <w:r w:rsidRPr="001B5FD7">
        <w:rPr>
          <w:sz w:val="24"/>
          <w:szCs w:val="24"/>
        </w:rPr>
        <w:t xml:space="preserve"> honoring a local attorney for distinguished service to the profession since 1968. The OCBA Awards Committee reviews nominations and recommends a candidate to the OCBA Board of Directors for its approval. The Distinguished Lawyer is honored at an event hosted by OCBA each fall. Nominees must have devoted a professional career to the law; must possess exceptional lawyering skills; must display a devotion or dedication to the profession as evidenced by involvement or participation in projects or activities, reflecting an unselfish donation of time to the betterment of the profession</w:t>
      </w:r>
      <w:r w:rsidR="0079424C">
        <w:rPr>
          <w:sz w:val="24"/>
          <w:szCs w:val="24"/>
        </w:rPr>
        <w:t xml:space="preserve"> and the community</w:t>
      </w:r>
      <w:r w:rsidRPr="001B5FD7">
        <w:rPr>
          <w:sz w:val="24"/>
          <w:szCs w:val="24"/>
        </w:rPr>
        <w:t xml:space="preserve">; and must possess ethics beyond reproach. </w:t>
      </w:r>
    </w:p>
    <w:p w14:paraId="0D2DFE7E" w14:textId="77777777" w:rsidR="001B5FD7" w:rsidRDefault="001B5FD7" w:rsidP="001B5FD7">
      <w:pPr>
        <w:spacing w:after="0" w:line="240" w:lineRule="auto"/>
        <w:rPr>
          <w:b/>
          <w:sz w:val="24"/>
          <w:szCs w:val="24"/>
          <w:u w:val="single"/>
        </w:rPr>
      </w:pPr>
    </w:p>
    <w:p w14:paraId="3888E356" w14:textId="77777777" w:rsidR="001B5FD7" w:rsidRPr="001B5FD7" w:rsidRDefault="00DF75C0" w:rsidP="001B5FD7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William C. </w:t>
      </w:r>
      <w:r w:rsidR="001B5FD7" w:rsidRPr="001B5FD7">
        <w:rPr>
          <w:b/>
          <w:sz w:val="28"/>
          <w:szCs w:val="28"/>
          <w:u w:val="single"/>
        </w:rPr>
        <w:t xml:space="preserve">Ruger </w:t>
      </w:r>
      <w:r w:rsidR="00175BE4">
        <w:rPr>
          <w:b/>
          <w:sz w:val="28"/>
          <w:szCs w:val="28"/>
          <w:u w:val="single"/>
        </w:rPr>
        <w:t xml:space="preserve">Centennial </w:t>
      </w:r>
      <w:r w:rsidR="001B5FD7" w:rsidRPr="001B5FD7">
        <w:rPr>
          <w:b/>
          <w:sz w:val="28"/>
          <w:szCs w:val="28"/>
          <w:u w:val="single"/>
        </w:rPr>
        <w:t>Award</w:t>
      </w:r>
    </w:p>
    <w:p w14:paraId="76863077" w14:textId="77777777" w:rsidR="001B5FD7" w:rsidRPr="001B5FD7" w:rsidRDefault="001B5FD7" w:rsidP="001B5FD7">
      <w:pPr>
        <w:spacing w:after="0" w:line="240" w:lineRule="auto"/>
        <w:rPr>
          <w:sz w:val="24"/>
          <w:szCs w:val="24"/>
        </w:rPr>
      </w:pPr>
    </w:p>
    <w:p w14:paraId="14FE2990" w14:textId="3563AFED" w:rsidR="001B5FD7" w:rsidRPr="001B5FD7" w:rsidRDefault="001B5FD7" w:rsidP="001B5FD7">
      <w:pPr>
        <w:spacing w:after="0" w:line="240" w:lineRule="auto"/>
        <w:rPr>
          <w:sz w:val="24"/>
          <w:szCs w:val="24"/>
        </w:rPr>
      </w:pPr>
      <w:r w:rsidRPr="001B5FD7">
        <w:rPr>
          <w:sz w:val="24"/>
          <w:szCs w:val="24"/>
        </w:rPr>
        <w:t>The William C. Ruger Centennial Award</w:t>
      </w:r>
      <w:r w:rsidR="0024123B">
        <w:rPr>
          <w:sz w:val="24"/>
          <w:szCs w:val="24"/>
        </w:rPr>
        <w:t xml:space="preserve"> </w:t>
      </w:r>
      <w:r w:rsidR="0024123B" w:rsidRPr="001B5FD7">
        <w:rPr>
          <w:sz w:val="24"/>
          <w:szCs w:val="24"/>
        </w:rPr>
        <w:t>is given to a current or former judicial officer and is reserved for recognition of singularly outstanding achievement in jurisprudence and devotion to upholding the principles of our system of justice</w:t>
      </w:r>
      <w:r w:rsidR="0024123B">
        <w:rPr>
          <w:sz w:val="24"/>
          <w:szCs w:val="24"/>
        </w:rPr>
        <w:t>. The Ruger Award was</w:t>
      </w:r>
      <w:r w:rsidRPr="001B5FD7">
        <w:rPr>
          <w:sz w:val="24"/>
          <w:szCs w:val="24"/>
        </w:rPr>
        <w:t xml:space="preserve"> created during the Association’s Centennial </w:t>
      </w:r>
      <w:r w:rsidR="0008031A">
        <w:rPr>
          <w:sz w:val="24"/>
          <w:szCs w:val="24"/>
        </w:rPr>
        <w:t xml:space="preserve">celebration </w:t>
      </w:r>
      <w:r w:rsidRPr="001B5FD7">
        <w:rPr>
          <w:sz w:val="24"/>
          <w:szCs w:val="24"/>
        </w:rPr>
        <w:t>in 1975 and named after the first president of the Onondaga County Bar Association</w:t>
      </w:r>
      <w:r w:rsidR="0024123B">
        <w:rPr>
          <w:sz w:val="24"/>
          <w:szCs w:val="24"/>
        </w:rPr>
        <w:t>, William C. Ruger,</w:t>
      </w:r>
      <w:r w:rsidRPr="001B5FD7">
        <w:rPr>
          <w:sz w:val="24"/>
          <w:szCs w:val="24"/>
        </w:rPr>
        <w:t xml:space="preserve"> who went on to serve as Chief Judge of the </w:t>
      </w:r>
      <w:r w:rsidR="00DF75C0">
        <w:rPr>
          <w:sz w:val="24"/>
          <w:szCs w:val="24"/>
        </w:rPr>
        <w:t>New York State Court of Appeals</w:t>
      </w:r>
      <w:r w:rsidRPr="001B5FD7">
        <w:rPr>
          <w:sz w:val="24"/>
          <w:szCs w:val="24"/>
        </w:rPr>
        <w:t>. The</w:t>
      </w:r>
      <w:r w:rsidR="00DF75C0">
        <w:rPr>
          <w:sz w:val="24"/>
          <w:szCs w:val="24"/>
        </w:rPr>
        <w:t xml:space="preserve"> Award has been given to</w:t>
      </w:r>
      <w:r w:rsidR="00347FC2">
        <w:rPr>
          <w:sz w:val="24"/>
          <w:szCs w:val="24"/>
        </w:rPr>
        <w:t xml:space="preserve"> only</w:t>
      </w:r>
      <w:r w:rsidR="00DF75C0">
        <w:rPr>
          <w:sz w:val="24"/>
          <w:szCs w:val="24"/>
        </w:rPr>
        <w:t xml:space="preserve"> 12</w:t>
      </w:r>
      <w:r w:rsidRPr="001B5FD7">
        <w:rPr>
          <w:sz w:val="24"/>
          <w:szCs w:val="24"/>
        </w:rPr>
        <w:t xml:space="preserve"> jurists since its inception. </w:t>
      </w:r>
    </w:p>
    <w:p w14:paraId="758D352D" w14:textId="77777777" w:rsidR="001B5FD7" w:rsidRPr="001B5FD7" w:rsidRDefault="001B5FD7" w:rsidP="001B5FD7">
      <w:pPr>
        <w:spacing w:after="0" w:line="240" w:lineRule="auto"/>
        <w:rPr>
          <w:sz w:val="24"/>
          <w:szCs w:val="24"/>
        </w:rPr>
      </w:pPr>
    </w:p>
    <w:p w14:paraId="453E0492" w14:textId="77777777" w:rsidR="00020D7B" w:rsidRPr="00DF75C0" w:rsidRDefault="00020D7B" w:rsidP="001B5FD7">
      <w:pPr>
        <w:spacing w:after="0" w:line="240" w:lineRule="auto"/>
        <w:rPr>
          <w:b/>
          <w:i/>
          <w:sz w:val="24"/>
          <w:szCs w:val="24"/>
        </w:rPr>
      </w:pPr>
      <w:r w:rsidRPr="00DF75C0">
        <w:rPr>
          <w:b/>
          <w:i/>
          <w:sz w:val="24"/>
          <w:szCs w:val="24"/>
        </w:rPr>
        <w:br w:type="page"/>
      </w:r>
    </w:p>
    <w:p w14:paraId="77422D60" w14:textId="77777777" w:rsidR="00020D7B" w:rsidRPr="00020D7B" w:rsidRDefault="00020D7B" w:rsidP="00020D7B">
      <w:pPr>
        <w:jc w:val="center"/>
        <w:rPr>
          <w:b/>
          <w:sz w:val="48"/>
          <w:szCs w:val="48"/>
          <w:u w:val="single"/>
        </w:rPr>
      </w:pPr>
      <w:r w:rsidRPr="00020D7B">
        <w:rPr>
          <w:b/>
          <w:sz w:val="48"/>
          <w:szCs w:val="48"/>
          <w:u w:val="single"/>
        </w:rPr>
        <w:lastRenderedPageBreak/>
        <w:t>NOMINATION COVER SHEET</w:t>
      </w:r>
    </w:p>
    <w:p w14:paraId="7F088E6D" w14:textId="2686E643" w:rsidR="00AB5BA6" w:rsidRDefault="0008031A" w:rsidP="0058530C">
      <w:r>
        <w:t xml:space="preserve">To nominate </w:t>
      </w:r>
      <w:r w:rsidR="00AB5BA6">
        <w:t xml:space="preserve">an individual(s) </w:t>
      </w:r>
      <w:r>
        <w:t xml:space="preserve">for any of the OCBA Professional Awards, please fill out </w:t>
      </w:r>
      <w:r w:rsidR="008D7EFA">
        <w:t xml:space="preserve">this </w:t>
      </w:r>
      <w:r>
        <w:t>cover sheet</w:t>
      </w:r>
      <w:r w:rsidR="00AB5BA6">
        <w:t xml:space="preserve"> to submit</w:t>
      </w:r>
      <w:r>
        <w:t xml:space="preserve"> along with </w:t>
      </w:r>
      <w:r w:rsidR="00A00989">
        <w:t>a letter, including the name of the</w:t>
      </w:r>
      <w:r w:rsidR="001B5FD7">
        <w:t xml:space="preserve"> nominee</w:t>
      </w:r>
      <w:r w:rsidR="00A00989">
        <w:t>, a resumé</w:t>
      </w:r>
      <w:r>
        <w:t xml:space="preserve"> or CV</w:t>
      </w:r>
      <w:r w:rsidR="00A00989">
        <w:t xml:space="preserve">, and a description of why the individual meets the criteria for </w:t>
      </w:r>
      <w:r w:rsidR="00175BE4">
        <w:t>the a</w:t>
      </w:r>
      <w:r w:rsidR="00A00989">
        <w:t>ward. Feel free to include any supporting information</w:t>
      </w:r>
      <w:r w:rsidR="001B5FD7">
        <w:t xml:space="preserve"> (e.g., letters of support)</w:t>
      </w:r>
      <w:r w:rsidR="00A00989">
        <w:t xml:space="preserve"> that m</w:t>
      </w:r>
      <w:r w:rsidR="001B5FD7">
        <w:t xml:space="preserve">ay be helpful </w:t>
      </w:r>
      <w:r w:rsidR="0079424C">
        <w:t>to the Committee</w:t>
      </w:r>
      <w:r>
        <w:t xml:space="preserve"> when considering this nomination</w:t>
      </w:r>
      <w:r w:rsidR="0079424C">
        <w:t xml:space="preserve">, </w:t>
      </w:r>
      <w:r w:rsidR="00175BE4">
        <w:t>offer</w:t>
      </w:r>
      <w:r w:rsidR="0079424C">
        <w:t>ing</w:t>
      </w:r>
      <w:r w:rsidR="00344C94">
        <w:t xml:space="preserve"> </w:t>
      </w:r>
      <w:r w:rsidR="0058530C">
        <w:t>concrete examples of how the nominee has demonstrated the ideals</w:t>
      </w:r>
      <w:r w:rsidR="00344C94">
        <w:t xml:space="preserve"> e</w:t>
      </w:r>
      <w:r w:rsidR="00175BE4">
        <w:t>mbodied in the award criteria.</w:t>
      </w:r>
    </w:p>
    <w:p w14:paraId="414F608C" w14:textId="77777777" w:rsidR="00AB5BA6" w:rsidRDefault="00AB5BA6" w:rsidP="0058530C"/>
    <w:p w14:paraId="274B7296" w14:textId="18222DDF" w:rsidR="0008031A" w:rsidRDefault="00981AF6" w:rsidP="00DA71DC">
      <w:pPr>
        <w:ind w:left="720"/>
        <w:rPr>
          <w:b/>
        </w:rPr>
      </w:pPr>
      <w:sdt>
        <w:sdtPr>
          <w:rPr>
            <w:b/>
          </w:rPr>
          <w:id w:val="188150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BA6">
            <w:rPr>
              <w:rFonts w:ascii="MS Gothic" w:eastAsia="MS Gothic" w:hAnsi="MS Gothic" w:hint="eastAsia"/>
              <w:b/>
            </w:rPr>
            <w:t>☐</w:t>
          </w:r>
        </w:sdtContent>
      </w:sdt>
      <w:r w:rsidR="00AB5BA6">
        <w:rPr>
          <w:b/>
        </w:rPr>
        <w:t xml:space="preserve"> </w:t>
      </w:r>
      <w:r w:rsidR="00175BE4" w:rsidRPr="0079424C">
        <w:rPr>
          <w:b/>
        </w:rPr>
        <w:t>Champion of the Law</w:t>
      </w:r>
    </w:p>
    <w:p w14:paraId="67D8CA6C" w14:textId="41139294" w:rsidR="0008031A" w:rsidRDefault="00981AF6" w:rsidP="00DA71DC">
      <w:pPr>
        <w:ind w:left="720"/>
        <w:rPr>
          <w:b/>
        </w:rPr>
      </w:pPr>
      <w:sdt>
        <w:sdtPr>
          <w:rPr>
            <w:b/>
          </w:rPr>
          <w:id w:val="133542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BA6">
            <w:rPr>
              <w:rFonts w:ascii="MS Gothic" w:eastAsia="MS Gothic" w:hAnsi="MS Gothic" w:hint="eastAsia"/>
              <w:b/>
            </w:rPr>
            <w:t>☐</w:t>
          </w:r>
        </w:sdtContent>
      </w:sdt>
      <w:r w:rsidR="00AB5BA6">
        <w:rPr>
          <w:b/>
        </w:rPr>
        <w:t xml:space="preserve"> </w:t>
      </w:r>
      <w:r w:rsidR="00175BE4" w:rsidRPr="0079424C">
        <w:rPr>
          <w:b/>
        </w:rPr>
        <w:t>Rising Sta</w:t>
      </w:r>
      <w:r w:rsidR="0008031A">
        <w:rPr>
          <w:b/>
        </w:rPr>
        <w:t>r</w:t>
      </w:r>
    </w:p>
    <w:p w14:paraId="23F92EE0" w14:textId="55EB2590" w:rsidR="0008031A" w:rsidRDefault="00981AF6" w:rsidP="00DA71DC">
      <w:pPr>
        <w:ind w:left="720"/>
        <w:rPr>
          <w:b/>
        </w:rPr>
      </w:pPr>
      <w:sdt>
        <w:sdtPr>
          <w:rPr>
            <w:b/>
          </w:rPr>
          <w:id w:val="1868250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BA6">
            <w:rPr>
              <w:rFonts w:ascii="MS Gothic" w:eastAsia="MS Gothic" w:hAnsi="MS Gothic" w:hint="eastAsia"/>
              <w:b/>
            </w:rPr>
            <w:t>☐</w:t>
          </w:r>
        </w:sdtContent>
      </w:sdt>
      <w:r w:rsidR="00AB5BA6">
        <w:rPr>
          <w:b/>
        </w:rPr>
        <w:t xml:space="preserve"> </w:t>
      </w:r>
      <w:r w:rsidR="00175BE4" w:rsidRPr="0079424C">
        <w:rPr>
          <w:b/>
        </w:rPr>
        <w:t>Distinguished Lawye</w:t>
      </w:r>
      <w:r w:rsidR="0008031A">
        <w:rPr>
          <w:b/>
        </w:rPr>
        <w:t>r</w:t>
      </w:r>
    </w:p>
    <w:p w14:paraId="4C9A69AE" w14:textId="779E3254" w:rsidR="00175BE4" w:rsidRPr="0079424C" w:rsidRDefault="00981AF6" w:rsidP="00DA71DC">
      <w:pPr>
        <w:ind w:left="720"/>
        <w:rPr>
          <w:b/>
        </w:rPr>
      </w:pPr>
      <w:sdt>
        <w:sdtPr>
          <w:rPr>
            <w:b/>
          </w:rPr>
          <w:id w:val="110685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BA6">
            <w:rPr>
              <w:rFonts w:ascii="MS Gothic" w:eastAsia="MS Gothic" w:hAnsi="MS Gothic" w:hint="eastAsia"/>
              <w:b/>
            </w:rPr>
            <w:t>☐</w:t>
          </w:r>
        </w:sdtContent>
      </w:sdt>
      <w:r w:rsidR="00AB5BA6">
        <w:rPr>
          <w:b/>
        </w:rPr>
        <w:t xml:space="preserve"> </w:t>
      </w:r>
      <w:r w:rsidR="00175BE4" w:rsidRPr="0079424C">
        <w:rPr>
          <w:b/>
        </w:rPr>
        <w:t>William C. Ruger Centennial Award</w:t>
      </w:r>
    </w:p>
    <w:p w14:paraId="4301E3FB" w14:textId="77777777" w:rsidR="00AB5BA6" w:rsidRDefault="00AB5BA6" w:rsidP="0058530C">
      <w:pPr>
        <w:rPr>
          <w:b/>
        </w:rPr>
      </w:pPr>
    </w:p>
    <w:p w14:paraId="3C97FD95" w14:textId="3B329435" w:rsidR="0058530C" w:rsidRDefault="0058530C" w:rsidP="0058530C">
      <w:r w:rsidRPr="009B1D38">
        <w:rPr>
          <w:b/>
        </w:rPr>
        <w:t>Nominee:</w:t>
      </w:r>
      <w:r>
        <w:tab/>
      </w:r>
      <w:r w:rsidR="00984BBE">
        <w:tab/>
      </w:r>
      <w:sdt>
        <w:sdtPr>
          <w:id w:val="1069003644"/>
          <w:placeholder>
            <w:docPart w:val="DefaultPlaceholder_-1854013440"/>
          </w:placeholder>
        </w:sdtPr>
        <w:sdtEndPr/>
        <w:sdtContent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</w:sdtContent>
      </w:sdt>
    </w:p>
    <w:p w14:paraId="2DE817DE" w14:textId="642BDE39" w:rsidR="0058530C" w:rsidRDefault="0058530C" w:rsidP="0058530C">
      <w:r>
        <w:t>Organization:</w:t>
      </w:r>
      <w:r>
        <w:tab/>
      </w:r>
      <w:r>
        <w:tab/>
      </w:r>
      <w:sdt>
        <w:sdtPr>
          <w:id w:val="1555122749"/>
          <w:placeholder>
            <w:docPart w:val="DefaultPlaceholder_-1854013440"/>
          </w:placeholder>
        </w:sdtPr>
        <w:sdtEndPr/>
        <w:sdtContent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</w:sdtContent>
      </w:sdt>
    </w:p>
    <w:p w14:paraId="3BE87837" w14:textId="4F5D5255" w:rsidR="0058530C" w:rsidRDefault="0058530C" w:rsidP="0058530C">
      <w:r>
        <w:t>Title:</w:t>
      </w:r>
      <w:r>
        <w:tab/>
      </w:r>
      <w:r>
        <w:tab/>
      </w:r>
      <w:r>
        <w:tab/>
      </w:r>
      <w:sdt>
        <w:sdtPr>
          <w:id w:val="1861775524"/>
          <w:placeholder>
            <w:docPart w:val="5C4D7194E9BF46F7A2AA569D9F6D0514"/>
          </w:placeholder>
        </w:sdtPr>
        <w:sdtEndPr/>
        <w:sdtContent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</w:sdtContent>
      </w:sdt>
      <w:r w:rsidR="004A35EC" w:rsidDel="004A35EC">
        <w:t xml:space="preserve"> </w:t>
      </w:r>
    </w:p>
    <w:p w14:paraId="6058A447" w14:textId="0F41D6AC" w:rsidR="0058530C" w:rsidRDefault="0058530C" w:rsidP="0058530C">
      <w:r>
        <w:t>Address:</w:t>
      </w:r>
      <w:r>
        <w:tab/>
      </w:r>
      <w:r>
        <w:tab/>
      </w:r>
      <w:sdt>
        <w:sdtPr>
          <w:id w:val="376278481"/>
          <w:placeholder>
            <w:docPart w:val="2EDEC6CE603F480BA81B0098F2C1EEBD"/>
          </w:placeholder>
        </w:sdtPr>
        <w:sdtEndPr/>
        <w:sdtContent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</w:sdtContent>
      </w:sdt>
      <w:r w:rsidR="004A35EC" w:rsidDel="004A35EC">
        <w:t xml:space="preserve"> </w:t>
      </w:r>
    </w:p>
    <w:p w14:paraId="43A330E1" w14:textId="52D90D18" w:rsidR="0058530C" w:rsidRDefault="0058530C" w:rsidP="0058530C">
      <w:r>
        <w:t>Phone:</w:t>
      </w:r>
      <w:r>
        <w:tab/>
      </w:r>
      <w:r>
        <w:tab/>
      </w:r>
      <w:r>
        <w:tab/>
      </w:r>
      <w:sdt>
        <w:sdtPr>
          <w:id w:val="2143218671"/>
          <w:placeholder>
            <w:docPart w:val="47A3E21097C049F884493DF5A2F15CD7"/>
          </w:placeholder>
        </w:sdtPr>
        <w:sdtEndPr/>
        <w:sdtContent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</w:sdtContent>
      </w:sdt>
      <w:r w:rsidR="004A35EC" w:rsidDel="004A35EC">
        <w:t xml:space="preserve"> </w:t>
      </w:r>
    </w:p>
    <w:p w14:paraId="6696EF98" w14:textId="6F1E1739" w:rsidR="00814768" w:rsidRPr="00EC3866" w:rsidRDefault="0058530C" w:rsidP="0058530C">
      <w:r>
        <w:t>Email:</w:t>
      </w:r>
      <w:r>
        <w:tab/>
      </w:r>
      <w:r>
        <w:tab/>
      </w:r>
      <w:r>
        <w:tab/>
      </w:r>
      <w:sdt>
        <w:sdtPr>
          <w:id w:val="-2018369522"/>
          <w:placeholder>
            <w:docPart w:val="6A45AFB65909466FBDEC743616C7E2BC"/>
          </w:placeholder>
        </w:sdtPr>
        <w:sdtEndPr/>
        <w:sdtContent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</w:sdtContent>
      </w:sdt>
      <w:r w:rsidR="004A35EC" w:rsidDel="004A35EC">
        <w:t xml:space="preserve"> </w:t>
      </w:r>
    </w:p>
    <w:p w14:paraId="03EB3D58" w14:textId="77777777" w:rsidR="008D7EFA" w:rsidRPr="00DA71DC" w:rsidRDefault="008D7EFA" w:rsidP="0058530C">
      <w:pPr>
        <w:rPr>
          <w:bCs/>
          <w:u w:val="single"/>
        </w:rPr>
      </w:pPr>
    </w:p>
    <w:p w14:paraId="0DF7C852" w14:textId="77777777" w:rsidR="0058530C" w:rsidRPr="0058530C" w:rsidRDefault="00814768" w:rsidP="0058530C">
      <w:pPr>
        <w:rPr>
          <w:b/>
        </w:rPr>
      </w:pPr>
      <w:r>
        <w:rPr>
          <w:b/>
        </w:rPr>
        <w:t xml:space="preserve">Nominating </w:t>
      </w:r>
      <w:r w:rsidR="0058530C" w:rsidRPr="0058530C">
        <w:rPr>
          <w:b/>
        </w:rPr>
        <w:t>Individual/Organization</w:t>
      </w:r>
    </w:p>
    <w:p w14:paraId="75CCB2D3" w14:textId="4E72AECD" w:rsidR="0058530C" w:rsidRDefault="00984BBE" w:rsidP="0058530C">
      <w:r>
        <w:t>Nominator</w:t>
      </w:r>
      <w:r w:rsidR="0058530C">
        <w:t>:</w:t>
      </w:r>
      <w:r>
        <w:tab/>
      </w:r>
      <w:r w:rsidR="0058530C">
        <w:tab/>
      </w:r>
      <w:sdt>
        <w:sdtPr>
          <w:id w:val="153653878"/>
          <w:placeholder>
            <w:docPart w:val="112310A4E62B49688481025FAAA9CDBF"/>
          </w:placeholder>
        </w:sdtPr>
        <w:sdtEndPr/>
        <w:sdtContent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</w:sdtContent>
      </w:sdt>
      <w:r w:rsidR="004A35EC" w:rsidDel="004A35EC">
        <w:t xml:space="preserve"> </w:t>
      </w:r>
    </w:p>
    <w:p w14:paraId="48F53BF7" w14:textId="7BD8FF4A" w:rsidR="0058530C" w:rsidRDefault="0058530C" w:rsidP="0058530C">
      <w:r>
        <w:t>Organization:</w:t>
      </w:r>
      <w:r>
        <w:tab/>
      </w:r>
      <w:r>
        <w:tab/>
      </w:r>
      <w:sdt>
        <w:sdtPr>
          <w:id w:val="1863471430"/>
          <w:placeholder>
            <w:docPart w:val="51879174950D47F9B659EBC9EFE3A37E"/>
          </w:placeholder>
        </w:sdtPr>
        <w:sdtEndPr/>
        <w:sdtContent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</w:sdtContent>
      </w:sdt>
      <w:r w:rsidR="004A35EC" w:rsidDel="004A35EC">
        <w:t xml:space="preserve"> </w:t>
      </w:r>
    </w:p>
    <w:p w14:paraId="030A618E" w14:textId="5B8E5827" w:rsidR="0058530C" w:rsidRDefault="0058530C" w:rsidP="0058530C">
      <w:r>
        <w:t>Address:</w:t>
      </w:r>
      <w:r>
        <w:tab/>
      </w:r>
      <w:r>
        <w:tab/>
      </w:r>
      <w:sdt>
        <w:sdtPr>
          <w:id w:val="-697933380"/>
          <w:placeholder>
            <w:docPart w:val="638723CDAE8942A59FF15F640438C3BF"/>
          </w:placeholder>
        </w:sdtPr>
        <w:sdtEndPr/>
        <w:sdtContent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</w:sdtContent>
      </w:sdt>
      <w:r w:rsidR="004A35EC" w:rsidDel="004A35EC">
        <w:t xml:space="preserve"> </w:t>
      </w:r>
    </w:p>
    <w:p w14:paraId="404D2A80" w14:textId="79D8C7AB" w:rsidR="0058530C" w:rsidRDefault="0058530C" w:rsidP="0058530C">
      <w:r>
        <w:t>Phone:</w:t>
      </w:r>
      <w:r>
        <w:tab/>
      </w:r>
      <w:r>
        <w:tab/>
      </w:r>
      <w:r>
        <w:tab/>
      </w:r>
      <w:sdt>
        <w:sdtPr>
          <w:id w:val="920995388"/>
          <w:placeholder>
            <w:docPart w:val="714414D763D6405EBAB898AE5B86F5EA"/>
          </w:placeholder>
        </w:sdtPr>
        <w:sdtEndPr/>
        <w:sdtContent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</w:sdtContent>
      </w:sdt>
      <w:r w:rsidR="004A35EC" w:rsidDel="004A35EC">
        <w:t xml:space="preserve"> </w:t>
      </w:r>
    </w:p>
    <w:p w14:paraId="6B6446E4" w14:textId="7FFBCD29" w:rsidR="00984BBE" w:rsidRDefault="0058530C" w:rsidP="00EC3866">
      <w:r>
        <w:t>Email:</w:t>
      </w:r>
      <w:r>
        <w:tab/>
      </w:r>
      <w:r>
        <w:tab/>
      </w:r>
      <w:r>
        <w:tab/>
      </w:r>
      <w:sdt>
        <w:sdtPr>
          <w:id w:val="282848446"/>
          <w:placeholder>
            <w:docPart w:val="DB1A20A6C9F8435A84CD6BCD80432FD9"/>
          </w:placeholder>
        </w:sdtPr>
        <w:sdtEndPr/>
        <w:sdtContent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  <w:r w:rsidR="004A35EC">
            <w:rPr>
              <w:u w:val="single"/>
            </w:rPr>
            <w:tab/>
          </w:r>
        </w:sdtContent>
      </w:sdt>
      <w:r w:rsidR="004A35EC" w:rsidDel="004A35EC">
        <w:t xml:space="preserve"> </w:t>
      </w:r>
    </w:p>
    <w:p w14:paraId="01009A3C" w14:textId="77777777" w:rsidR="00175BE4" w:rsidRDefault="00175BE4" w:rsidP="00344C94">
      <w:pPr>
        <w:pStyle w:val="ListParagraph"/>
        <w:jc w:val="center"/>
        <w:rPr>
          <w:sz w:val="24"/>
          <w:szCs w:val="24"/>
        </w:rPr>
      </w:pPr>
    </w:p>
    <w:p w14:paraId="0F299796" w14:textId="77777777" w:rsidR="00175BE4" w:rsidRDefault="00175BE4" w:rsidP="00344C94">
      <w:pPr>
        <w:pStyle w:val="ListParagraph"/>
        <w:jc w:val="center"/>
        <w:rPr>
          <w:sz w:val="24"/>
          <w:szCs w:val="24"/>
        </w:rPr>
      </w:pPr>
    </w:p>
    <w:p w14:paraId="49A91A47" w14:textId="48CFE537" w:rsidR="00020D7B" w:rsidRDefault="00984BBE" w:rsidP="00344C94">
      <w:pPr>
        <w:pStyle w:val="ListParagraph"/>
        <w:jc w:val="center"/>
        <w:rPr>
          <w:sz w:val="24"/>
          <w:szCs w:val="24"/>
        </w:rPr>
      </w:pPr>
      <w:r w:rsidRPr="00EC3866">
        <w:rPr>
          <w:sz w:val="24"/>
          <w:szCs w:val="24"/>
        </w:rPr>
        <w:t xml:space="preserve">Nominations </w:t>
      </w:r>
      <w:r w:rsidR="00020D7B">
        <w:rPr>
          <w:sz w:val="24"/>
          <w:szCs w:val="24"/>
        </w:rPr>
        <w:t xml:space="preserve">are accepted on a </w:t>
      </w:r>
      <w:r w:rsidR="008D7EFA">
        <w:rPr>
          <w:sz w:val="24"/>
          <w:szCs w:val="24"/>
        </w:rPr>
        <w:t xml:space="preserve">rolling </w:t>
      </w:r>
      <w:r w:rsidR="00020D7B">
        <w:rPr>
          <w:sz w:val="24"/>
          <w:szCs w:val="24"/>
        </w:rPr>
        <w:t>basis</w:t>
      </w:r>
      <w:r w:rsidR="00344C94">
        <w:rPr>
          <w:sz w:val="24"/>
          <w:szCs w:val="24"/>
        </w:rPr>
        <w:t xml:space="preserve"> </w:t>
      </w:r>
      <w:r w:rsidRPr="00EC3866">
        <w:rPr>
          <w:sz w:val="24"/>
          <w:szCs w:val="24"/>
        </w:rPr>
        <w:t>via email to</w:t>
      </w:r>
    </w:p>
    <w:p w14:paraId="7761F164" w14:textId="77F1F9D2" w:rsidR="00984BBE" w:rsidRDefault="00020D7B" w:rsidP="00344C94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Jeff Unaitis, OCBA Executive </w:t>
      </w:r>
      <w:r w:rsidR="00AB73F7">
        <w:rPr>
          <w:sz w:val="24"/>
          <w:szCs w:val="24"/>
        </w:rPr>
        <w:t>Director (</w:t>
      </w:r>
      <w:hyperlink r:id="rId7" w:history="1">
        <w:r w:rsidR="0049404F" w:rsidRPr="0049404F">
          <w:rPr>
            <w:rStyle w:val="Hyperlink"/>
            <w:sz w:val="24"/>
            <w:szCs w:val="24"/>
          </w:rPr>
          <w:t>junaitis@onbar.org</w:t>
        </w:r>
      </w:hyperlink>
      <w:r w:rsidR="0049404F">
        <w:rPr>
          <w:sz w:val="24"/>
          <w:szCs w:val="24"/>
        </w:rPr>
        <w:t>)</w:t>
      </w:r>
    </w:p>
    <w:p w14:paraId="0487AAD0" w14:textId="319A039C" w:rsidR="003551B3" w:rsidRDefault="003551B3" w:rsidP="00344C94">
      <w:pPr>
        <w:pStyle w:val="ListParagraph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on our website: </w:t>
      </w:r>
      <w:hyperlink r:id="rId8" w:history="1">
        <w:r w:rsidRPr="00CF1B54">
          <w:rPr>
            <w:rStyle w:val="Hyperlink"/>
            <w:sz w:val="24"/>
            <w:szCs w:val="24"/>
          </w:rPr>
          <w:t>https://www.onbar.org/ocba-professional-awards/</w:t>
        </w:r>
      </w:hyperlink>
    </w:p>
    <w:p w14:paraId="03767887" w14:textId="77777777" w:rsidR="00175BE4" w:rsidRPr="001B5FD7" w:rsidRDefault="00175BE4" w:rsidP="00175BE4">
      <w:pPr>
        <w:spacing w:after="0" w:line="240" w:lineRule="auto"/>
        <w:rPr>
          <w:sz w:val="24"/>
          <w:szCs w:val="24"/>
        </w:rPr>
      </w:pPr>
    </w:p>
    <w:p w14:paraId="72FA756F" w14:textId="18AC4EE3" w:rsidR="00175BE4" w:rsidRPr="00344C94" w:rsidRDefault="00175BE4" w:rsidP="00175BE4">
      <w:pPr>
        <w:pStyle w:val="ListParagraph"/>
        <w:rPr>
          <w:sz w:val="24"/>
          <w:szCs w:val="24"/>
        </w:rPr>
      </w:pPr>
      <w:r w:rsidRPr="00DF75C0">
        <w:rPr>
          <w:b/>
          <w:i/>
          <w:sz w:val="24"/>
          <w:szCs w:val="24"/>
        </w:rPr>
        <w:t xml:space="preserve">While the Committee will accept nominations received for all awards throughout the year, it </w:t>
      </w:r>
      <w:r w:rsidR="0024123B">
        <w:rPr>
          <w:b/>
          <w:i/>
          <w:sz w:val="24"/>
          <w:szCs w:val="24"/>
        </w:rPr>
        <w:t>may</w:t>
      </w:r>
      <w:r w:rsidR="0024123B" w:rsidRPr="00DF75C0">
        <w:rPr>
          <w:b/>
          <w:i/>
          <w:sz w:val="24"/>
          <w:szCs w:val="24"/>
        </w:rPr>
        <w:t xml:space="preserve"> </w:t>
      </w:r>
      <w:r w:rsidRPr="00DF75C0">
        <w:rPr>
          <w:b/>
          <w:i/>
          <w:sz w:val="24"/>
          <w:szCs w:val="24"/>
        </w:rPr>
        <w:t>not take immediate action on those recommendations</w:t>
      </w:r>
      <w:r w:rsidR="008D7EFA">
        <w:rPr>
          <w:b/>
          <w:i/>
          <w:sz w:val="24"/>
          <w:szCs w:val="24"/>
        </w:rPr>
        <w:t>,</w:t>
      </w:r>
      <w:r w:rsidRPr="00DF75C0">
        <w:rPr>
          <w:b/>
          <w:i/>
          <w:sz w:val="24"/>
          <w:szCs w:val="24"/>
        </w:rPr>
        <w:t xml:space="preserve"> but will maintain all nominations for consideration in subsequent years.</w:t>
      </w:r>
    </w:p>
    <w:sectPr w:rsidR="00175BE4" w:rsidRPr="00344C94" w:rsidSect="00344C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8144B"/>
    <w:multiLevelType w:val="hybridMultilevel"/>
    <w:tmpl w:val="CB480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0C"/>
    <w:rsid w:val="00020D7B"/>
    <w:rsid w:val="000377B2"/>
    <w:rsid w:val="00072415"/>
    <w:rsid w:val="0008031A"/>
    <w:rsid w:val="0013195A"/>
    <w:rsid w:val="00175BE4"/>
    <w:rsid w:val="001B5FD7"/>
    <w:rsid w:val="001C7830"/>
    <w:rsid w:val="0024123B"/>
    <w:rsid w:val="00306A2B"/>
    <w:rsid w:val="00344C94"/>
    <w:rsid w:val="00347FC2"/>
    <w:rsid w:val="003551B3"/>
    <w:rsid w:val="004334B5"/>
    <w:rsid w:val="0049404F"/>
    <w:rsid w:val="004A35EC"/>
    <w:rsid w:val="00534349"/>
    <w:rsid w:val="0058530C"/>
    <w:rsid w:val="005F6266"/>
    <w:rsid w:val="00630E94"/>
    <w:rsid w:val="00694512"/>
    <w:rsid w:val="00770F5D"/>
    <w:rsid w:val="0079424C"/>
    <w:rsid w:val="00794F88"/>
    <w:rsid w:val="00814768"/>
    <w:rsid w:val="008D7EFA"/>
    <w:rsid w:val="00981AF6"/>
    <w:rsid w:val="00984BBE"/>
    <w:rsid w:val="009B1D38"/>
    <w:rsid w:val="00A00989"/>
    <w:rsid w:val="00AB19FC"/>
    <w:rsid w:val="00AB5BA6"/>
    <w:rsid w:val="00AB73F7"/>
    <w:rsid w:val="00AC0027"/>
    <w:rsid w:val="00AF6869"/>
    <w:rsid w:val="00B029EF"/>
    <w:rsid w:val="00C84C6F"/>
    <w:rsid w:val="00DA71DC"/>
    <w:rsid w:val="00DF75C0"/>
    <w:rsid w:val="00EC3866"/>
    <w:rsid w:val="00F2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8A7EE"/>
  <w15:chartTrackingRefBased/>
  <w15:docId w15:val="{3FF07ADD-752A-4AE0-9DA4-49D7CF34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3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53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BBE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814768"/>
    <w:pPr>
      <w:spacing w:after="0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347FC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A35EC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404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bar.org/ocba-professional-awards/" TargetMode="External"/><Relationship Id="rId3" Type="http://schemas.openxmlformats.org/officeDocument/2006/relationships/styles" Target="styles.xml"/><Relationship Id="rId7" Type="http://schemas.openxmlformats.org/officeDocument/2006/relationships/hyperlink" Target="mailto:junaitis@onba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A7171-8750-465C-A246-53982E22BE49}"/>
      </w:docPartPr>
      <w:docPartBody>
        <w:p w:rsidR="00A301C9" w:rsidRDefault="0022589D">
          <w:r w:rsidRPr="002C4D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4D7194E9BF46F7A2AA569D9F6D0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5AE79-C522-48F2-A569-CFA0570C328C}"/>
      </w:docPartPr>
      <w:docPartBody>
        <w:p w:rsidR="00A301C9" w:rsidRDefault="0022589D" w:rsidP="0022589D">
          <w:pPr>
            <w:pStyle w:val="5C4D7194E9BF46F7A2AA569D9F6D0514"/>
          </w:pPr>
          <w:r w:rsidRPr="002C4D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DEC6CE603F480BA81B0098F2C1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2DD0B-B544-4A58-A6B5-2634E5FC1AA7}"/>
      </w:docPartPr>
      <w:docPartBody>
        <w:p w:rsidR="00A301C9" w:rsidRDefault="0022589D" w:rsidP="0022589D">
          <w:pPr>
            <w:pStyle w:val="2EDEC6CE603F480BA81B0098F2C1EEBD"/>
          </w:pPr>
          <w:r w:rsidRPr="002C4D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A3E21097C049F884493DF5A2F15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06E61-CA29-42B3-8AF5-9C3BD75BC3E0}"/>
      </w:docPartPr>
      <w:docPartBody>
        <w:p w:rsidR="00A301C9" w:rsidRDefault="0022589D" w:rsidP="0022589D">
          <w:pPr>
            <w:pStyle w:val="47A3E21097C049F884493DF5A2F15CD7"/>
          </w:pPr>
          <w:r w:rsidRPr="002C4D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45AFB65909466FBDEC743616C7E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F9A5C-2A62-4930-A264-FC6321AFFD50}"/>
      </w:docPartPr>
      <w:docPartBody>
        <w:p w:rsidR="00A301C9" w:rsidRDefault="0022589D" w:rsidP="0022589D">
          <w:pPr>
            <w:pStyle w:val="6A45AFB65909466FBDEC743616C7E2BC"/>
          </w:pPr>
          <w:r w:rsidRPr="002C4D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2310A4E62B49688481025FAAA9C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E38C5-5BCA-44BB-94FF-3191354C3F74}"/>
      </w:docPartPr>
      <w:docPartBody>
        <w:p w:rsidR="00A301C9" w:rsidRDefault="0022589D" w:rsidP="0022589D">
          <w:pPr>
            <w:pStyle w:val="112310A4E62B49688481025FAAA9CDBF"/>
          </w:pPr>
          <w:r w:rsidRPr="002C4D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879174950D47F9B659EBC9EFE3A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0B4D5-34B8-420F-8DA7-9D33C0884ED6}"/>
      </w:docPartPr>
      <w:docPartBody>
        <w:p w:rsidR="00A301C9" w:rsidRDefault="0022589D" w:rsidP="0022589D">
          <w:pPr>
            <w:pStyle w:val="51879174950D47F9B659EBC9EFE3A37E"/>
          </w:pPr>
          <w:r w:rsidRPr="002C4D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8723CDAE8942A59FF15F640438C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8A523-BF7D-433E-900A-4DB319C5DEBD}"/>
      </w:docPartPr>
      <w:docPartBody>
        <w:p w:rsidR="00A301C9" w:rsidRDefault="0022589D" w:rsidP="0022589D">
          <w:pPr>
            <w:pStyle w:val="638723CDAE8942A59FF15F640438C3BF"/>
          </w:pPr>
          <w:r w:rsidRPr="002C4D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4414D763D6405EBAB898AE5B86F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BFCF7-4544-450C-996F-A0D8FAA28007}"/>
      </w:docPartPr>
      <w:docPartBody>
        <w:p w:rsidR="00A301C9" w:rsidRDefault="0022589D" w:rsidP="0022589D">
          <w:pPr>
            <w:pStyle w:val="714414D763D6405EBAB898AE5B86F5EA"/>
          </w:pPr>
          <w:r w:rsidRPr="002C4D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A20A6C9F8435A84CD6BCD80432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816AA-DE19-4E71-B9BF-5A7E13B91806}"/>
      </w:docPartPr>
      <w:docPartBody>
        <w:p w:rsidR="00A301C9" w:rsidRDefault="0022589D" w:rsidP="0022589D">
          <w:pPr>
            <w:pStyle w:val="DB1A20A6C9F8435A84CD6BCD80432FD9"/>
          </w:pPr>
          <w:r w:rsidRPr="002C4D2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9D"/>
    <w:rsid w:val="0022589D"/>
    <w:rsid w:val="00396F44"/>
    <w:rsid w:val="005902C8"/>
    <w:rsid w:val="00A3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589D"/>
    <w:rPr>
      <w:color w:val="808080"/>
    </w:rPr>
  </w:style>
  <w:style w:type="paragraph" w:customStyle="1" w:styleId="5C4D7194E9BF46F7A2AA569D9F6D0514">
    <w:name w:val="5C4D7194E9BF46F7A2AA569D9F6D0514"/>
    <w:rsid w:val="0022589D"/>
  </w:style>
  <w:style w:type="paragraph" w:customStyle="1" w:styleId="2EDEC6CE603F480BA81B0098F2C1EEBD">
    <w:name w:val="2EDEC6CE603F480BA81B0098F2C1EEBD"/>
    <w:rsid w:val="0022589D"/>
  </w:style>
  <w:style w:type="paragraph" w:customStyle="1" w:styleId="47A3E21097C049F884493DF5A2F15CD7">
    <w:name w:val="47A3E21097C049F884493DF5A2F15CD7"/>
    <w:rsid w:val="0022589D"/>
  </w:style>
  <w:style w:type="paragraph" w:customStyle="1" w:styleId="6A45AFB65909466FBDEC743616C7E2BC">
    <w:name w:val="6A45AFB65909466FBDEC743616C7E2BC"/>
    <w:rsid w:val="0022589D"/>
  </w:style>
  <w:style w:type="paragraph" w:customStyle="1" w:styleId="112310A4E62B49688481025FAAA9CDBF">
    <w:name w:val="112310A4E62B49688481025FAAA9CDBF"/>
    <w:rsid w:val="0022589D"/>
  </w:style>
  <w:style w:type="paragraph" w:customStyle="1" w:styleId="51879174950D47F9B659EBC9EFE3A37E">
    <w:name w:val="51879174950D47F9B659EBC9EFE3A37E"/>
    <w:rsid w:val="0022589D"/>
  </w:style>
  <w:style w:type="paragraph" w:customStyle="1" w:styleId="638723CDAE8942A59FF15F640438C3BF">
    <w:name w:val="638723CDAE8942A59FF15F640438C3BF"/>
    <w:rsid w:val="0022589D"/>
  </w:style>
  <w:style w:type="paragraph" w:customStyle="1" w:styleId="714414D763D6405EBAB898AE5B86F5EA">
    <w:name w:val="714414D763D6405EBAB898AE5B86F5EA"/>
    <w:rsid w:val="0022589D"/>
  </w:style>
  <w:style w:type="paragraph" w:customStyle="1" w:styleId="DB1A20A6C9F8435A84CD6BCD80432FD9">
    <w:name w:val="DB1A20A6C9F8435A84CD6BCD80432FD9"/>
    <w:rsid w:val="002258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183B9-A2C6-4192-A9B2-E6E3EB7A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Chantler</dc:creator>
  <cp:keywords/>
  <dc:description/>
  <cp:lastModifiedBy>Jeff Unaitis</cp:lastModifiedBy>
  <cp:revision>7</cp:revision>
  <dcterms:created xsi:type="dcterms:W3CDTF">2024-02-21T15:44:00Z</dcterms:created>
  <dcterms:modified xsi:type="dcterms:W3CDTF">2024-02-22T20:49:00Z</dcterms:modified>
</cp:coreProperties>
</file>